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68" w:rsidRDefault="00892068" w:rsidP="00892068">
      <w:pPr>
        <w:pStyle w:val="NormalWeb"/>
      </w:pPr>
      <w:r>
        <w:rPr>
          <w:rFonts w:ascii="Arial" w:hAnsi="Arial" w:cs="Arial"/>
          <w:sz w:val="22"/>
          <w:szCs w:val="22"/>
        </w:rPr>
        <w:t xml:space="preserve">Unfortunately, due to the pandemic, Cleethorpes AC New Year's Day 10K cannot take place on the 1 January 2021. Following feedback from lots of runners, we have been asked to put on a Virtual 10K-so here it is, the Cleethorpes AC Virtual New Year's Day 10K, sponsored by </w:t>
      </w:r>
      <w:proofErr w:type="spellStart"/>
      <w:r>
        <w:rPr>
          <w:rFonts w:ascii="Arial" w:hAnsi="Arial" w:cs="Arial"/>
          <w:sz w:val="22"/>
          <w:szCs w:val="22"/>
        </w:rPr>
        <w:t>Brianplant</w:t>
      </w:r>
      <w:proofErr w:type="spellEnd"/>
      <w:r>
        <w:rPr>
          <w:rFonts w:ascii="Arial" w:hAnsi="Arial" w:cs="Arial"/>
          <w:sz w:val="22"/>
          <w:szCs w:val="22"/>
        </w:rPr>
        <w:t xml:space="preserve">. </w:t>
      </w:r>
    </w:p>
    <w:p w:rsidR="00892068" w:rsidRDefault="00892068" w:rsidP="00892068">
      <w:pPr>
        <w:pStyle w:val="NormalWeb"/>
      </w:pPr>
      <w:r>
        <w:rPr>
          <w:rFonts w:ascii="Arial" w:hAnsi="Arial" w:cs="Arial"/>
          <w:sz w:val="22"/>
          <w:szCs w:val="22"/>
        </w:rPr>
        <w:t xml:space="preserve">You can run a distance of 10K anywhere in Cleethorpes, Britain or the rest of the world, just capture the distance and time on your </w:t>
      </w:r>
      <w:proofErr w:type="spellStart"/>
      <w:r>
        <w:rPr>
          <w:rFonts w:ascii="Arial" w:hAnsi="Arial" w:cs="Arial"/>
          <w:sz w:val="22"/>
          <w:szCs w:val="22"/>
        </w:rPr>
        <w:t>Strava</w:t>
      </w:r>
      <w:proofErr w:type="spellEnd"/>
      <w:r>
        <w:rPr>
          <w:rFonts w:ascii="Arial" w:hAnsi="Arial" w:cs="Arial"/>
          <w:sz w:val="22"/>
          <w:szCs w:val="22"/>
        </w:rPr>
        <w:t xml:space="preserve"> or Garmin account and then download your time on the race entry company website below.</w:t>
      </w:r>
    </w:p>
    <w:p w:rsidR="00892068" w:rsidRDefault="00892068" w:rsidP="00892068">
      <w:pPr>
        <w:pStyle w:val="NormalWeb"/>
      </w:pPr>
      <w:r>
        <w:rPr>
          <w:rFonts w:ascii="Arial" w:hAnsi="Arial" w:cs="Arial"/>
          <w:sz w:val="22"/>
          <w:szCs w:val="22"/>
        </w:rPr>
        <w:t xml:space="preserve">Run the accurately measured 10k course of your choice from Friday 1st January 2021 up to and including Sunday 17th January 2021. To qualify for a finishers time, you must submit your evidence of completion via the virtual results page via </w:t>
      </w:r>
      <w:hyperlink r:id="rId4" w:history="1">
        <w:r w:rsidRPr="00892068">
          <w:rPr>
            <w:rStyle w:val="Hyperlink"/>
            <w:rFonts w:ascii="Arial" w:hAnsi="Arial" w:cs="Arial"/>
            <w:sz w:val="22"/>
            <w:szCs w:val="22"/>
          </w:rPr>
          <w:t>theentrypoint.co.uk</w:t>
        </w:r>
      </w:hyperlink>
      <w:r>
        <w:rPr>
          <w:rFonts w:ascii="Arial" w:hAnsi="Arial" w:cs="Arial"/>
          <w:sz w:val="22"/>
          <w:szCs w:val="22"/>
        </w:rPr>
        <w:t xml:space="preserve"> before 11:59pm Sunday 17th January 2021. A photo/screenshot of either your </w:t>
      </w:r>
      <w:proofErr w:type="spellStart"/>
      <w:r>
        <w:rPr>
          <w:rFonts w:ascii="Arial" w:hAnsi="Arial" w:cs="Arial"/>
          <w:sz w:val="22"/>
          <w:szCs w:val="22"/>
        </w:rPr>
        <w:t>Strava</w:t>
      </w:r>
      <w:proofErr w:type="spellEnd"/>
      <w:r>
        <w:rPr>
          <w:rFonts w:ascii="Arial" w:hAnsi="Arial" w:cs="Arial"/>
          <w:sz w:val="22"/>
          <w:szCs w:val="22"/>
        </w:rPr>
        <w:t xml:space="preserve"> Result or an image of your GPS facility watch finishing time &amp; distance is just about sufficient - but we prefer URL if possible.</w:t>
      </w:r>
    </w:p>
    <w:p w:rsidR="00892068" w:rsidRDefault="00892068" w:rsidP="00892068">
      <w:pPr>
        <w:pStyle w:val="NormalWeb"/>
      </w:pPr>
      <w:r>
        <w:rPr>
          <w:rFonts w:ascii="Arial" w:hAnsi="Arial" w:cs="Arial"/>
          <w:sz w:val="22"/>
          <w:szCs w:val="22"/>
        </w:rPr>
        <w:t xml:space="preserve">You do need to run the distance in one go, if you are going to qualify for any of the prizes on offer. Your declared time for each event must be the 'elapsed time', i.e. the duration between beginning and end the run. Stops and breaks in your run must be included in the time. Please don't use the 'Moving time' option which is now provided by some systems such as </w:t>
      </w:r>
      <w:proofErr w:type="spellStart"/>
      <w:r>
        <w:rPr>
          <w:rFonts w:ascii="Arial" w:hAnsi="Arial" w:cs="Arial"/>
          <w:sz w:val="22"/>
          <w:szCs w:val="22"/>
        </w:rPr>
        <w:t>Strava</w:t>
      </w:r>
      <w:proofErr w:type="spellEnd"/>
      <w:r>
        <w:rPr>
          <w:rFonts w:ascii="Arial" w:hAnsi="Arial" w:cs="Arial"/>
          <w:sz w:val="22"/>
          <w:szCs w:val="22"/>
        </w:rPr>
        <w:t>.</w:t>
      </w:r>
    </w:p>
    <w:p w:rsidR="00892068" w:rsidRDefault="00892068" w:rsidP="00892068">
      <w:pPr>
        <w:pStyle w:val="NormalWeb"/>
      </w:pPr>
      <w:r>
        <w:rPr>
          <w:rFonts w:ascii="Arial" w:hAnsi="Arial" w:cs="Arial"/>
          <w:sz w:val="22"/>
          <w:szCs w:val="22"/>
        </w:rPr>
        <w:t>In the interests of fairness, wherever possible please try to run a 'net flat' route which ideally begins and ends in the same location. If this is not possible, please ensure that no unfair advantage is gained through elevation.</w:t>
      </w:r>
    </w:p>
    <w:p w:rsidR="00892068" w:rsidRDefault="00892068" w:rsidP="00892068">
      <w:pPr>
        <w:pStyle w:val="NormalWeb"/>
      </w:pPr>
      <w:r>
        <w:rPr>
          <w:rFonts w:ascii="Arial" w:hAnsi="Arial" w:cs="Arial"/>
          <w:sz w:val="22"/>
          <w:szCs w:val="22"/>
        </w:rPr>
        <w:t>The latest Government and England Athletics guidelines state that when running, you can do this with other members of your household or with one other person. Unfortunately, this does mean that currently, you are not able to run alongside other club members or with any other runners, although this guidance may alter after 2 December 2020. </w:t>
      </w:r>
    </w:p>
    <w:p w:rsidR="00892068" w:rsidRDefault="00892068" w:rsidP="00892068">
      <w:pPr>
        <w:pStyle w:val="NormalWeb"/>
      </w:pPr>
      <w:r>
        <w:rPr>
          <w:rFonts w:ascii="Arial" w:hAnsi="Arial" w:cs="Arial"/>
          <w:sz w:val="22"/>
          <w:szCs w:val="22"/>
        </w:rPr>
        <w:t>Please observe the other guidelines and general advice when running, namely that you should inform someone of where you are going and to check in with them on your return, you should carry an ICE (In Case of Emergency) card with your details on your run, it is your responsibility to make sure you have the required fitness to complete the virtual race. In addition, the organisers do not advocate the use of personal headphones whilst out running. You enter this race entirely at your own risk. The organisers will not be liable for any injury to you, no matter how it was caused.</w:t>
      </w:r>
    </w:p>
    <w:p w:rsidR="00892068" w:rsidRDefault="00892068" w:rsidP="00892068">
      <w:pPr>
        <w:pStyle w:val="NormalWeb"/>
      </w:pPr>
      <w:r>
        <w:rPr>
          <w:rFonts w:ascii="Arial" w:hAnsi="Arial" w:cs="Arial"/>
          <w:sz w:val="22"/>
          <w:szCs w:val="22"/>
        </w:rPr>
        <w:t>In recognition of the fantastic work that our NHS have done during the pandemic and to support the nominated charity of Cleethorpes AC, £1 of each entry made will be donated to these two worthwhile charities.  Cleethorpes AC would like to thank our NHS staff and all key workers for their fantastic work during the pandemic, helping to keep us safe and make sure we could get any essential items. Thank you!</w:t>
      </w:r>
      <w:r>
        <w:rPr>
          <w:rFonts w:ascii="Arial" w:hAnsi="Arial" w:cs="Arial"/>
          <w:sz w:val="22"/>
          <w:szCs w:val="22"/>
        </w:rPr>
        <w:br/>
        <w:t>Stay safe, look after yourself and your families and keep running.</w:t>
      </w:r>
    </w:p>
    <w:p w:rsidR="00892068" w:rsidRDefault="00892068" w:rsidP="00892068">
      <w:pPr>
        <w:pStyle w:val="NormalWeb"/>
        <w:rPr>
          <w:rFonts w:ascii="Arial" w:hAnsi="Arial" w:cs="Arial"/>
          <w:sz w:val="22"/>
          <w:szCs w:val="22"/>
        </w:rPr>
      </w:pPr>
      <w:r>
        <w:rPr>
          <w:rFonts w:ascii="Arial" w:hAnsi="Arial" w:cs="Arial"/>
          <w:sz w:val="22"/>
          <w:szCs w:val="22"/>
        </w:rPr>
        <w:t>Cleethorpes AC</w:t>
      </w:r>
    </w:p>
    <w:p w:rsidR="00144DE9" w:rsidRDefault="00144DE9" w:rsidP="00892068">
      <w:pPr>
        <w:pStyle w:val="NormalWeb"/>
        <w:rPr>
          <w:rFonts w:ascii="Arial" w:hAnsi="Arial" w:cs="Arial"/>
          <w:sz w:val="22"/>
          <w:szCs w:val="22"/>
        </w:rPr>
      </w:pPr>
    </w:p>
    <w:p w:rsidR="00144DE9" w:rsidRDefault="00144DE9" w:rsidP="00892068">
      <w:pPr>
        <w:pStyle w:val="NormalWeb"/>
      </w:pPr>
      <w:hyperlink r:id="rId5" w:history="1">
        <w:r w:rsidRPr="00144DE9">
          <w:rPr>
            <w:rStyle w:val="Hyperlink"/>
          </w:rPr>
          <w:t>https://www.theentrypoint.</w:t>
        </w:r>
        <w:r w:rsidRPr="00144DE9">
          <w:rPr>
            <w:rStyle w:val="Hyperlink"/>
          </w:rPr>
          <w:t>c</w:t>
        </w:r>
        <w:r w:rsidRPr="00144DE9">
          <w:rPr>
            <w:rStyle w:val="Hyperlink"/>
          </w:rPr>
          <w:t>o.uk/events/the-cleethorpes-nyd-virtual-10k-2021-5RAQM4lYJ9aPY0D</w:t>
        </w:r>
      </w:hyperlink>
    </w:p>
    <w:p w:rsidR="001032EA" w:rsidRPr="00892068" w:rsidRDefault="001032EA" w:rsidP="00892068"/>
    <w:sectPr w:rsidR="001032EA" w:rsidRPr="00892068" w:rsidSect="001032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5F88"/>
    <w:rsid w:val="000C0283"/>
    <w:rsid w:val="001032EA"/>
    <w:rsid w:val="00144DE9"/>
    <w:rsid w:val="001772D5"/>
    <w:rsid w:val="0082310C"/>
    <w:rsid w:val="00845B97"/>
    <w:rsid w:val="00892068"/>
    <w:rsid w:val="00D55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F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55F88"/>
    <w:pPr>
      <w:spacing w:after="0" w:line="240" w:lineRule="auto"/>
    </w:pPr>
  </w:style>
  <w:style w:type="character" w:styleId="Hyperlink">
    <w:name w:val="Hyperlink"/>
    <w:basedOn w:val="DefaultParagraphFont"/>
    <w:uiPriority w:val="99"/>
    <w:unhideWhenUsed/>
    <w:rsid w:val="00892068"/>
    <w:rPr>
      <w:color w:val="0000FF" w:themeColor="hyperlink"/>
      <w:u w:val="single"/>
    </w:rPr>
  </w:style>
  <w:style w:type="character" w:styleId="FollowedHyperlink">
    <w:name w:val="FollowedHyperlink"/>
    <w:basedOn w:val="DefaultParagraphFont"/>
    <w:uiPriority w:val="99"/>
    <w:semiHidden/>
    <w:unhideWhenUsed/>
    <w:rsid w:val="00144D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055280">
      <w:bodyDiv w:val="1"/>
      <w:marLeft w:val="0"/>
      <w:marRight w:val="0"/>
      <w:marTop w:val="0"/>
      <w:marBottom w:val="0"/>
      <w:divBdr>
        <w:top w:val="none" w:sz="0" w:space="0" w:color="auto"/>
        <w:left w:val="none" w:sz="0" w:space="0" w:color="auto"/>
        <w:bottom w:val="none" w:sz="0" w:space="0" w:color="auto"/>
        <w:right w:val="none" w:sz="0" w:space="0" w:color="auto"/>
      </w:divBdr>
    </w:div>
    <w:div w:id="8640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entrypoint.co.uk/events/the-cleethorpes-nyd-virtual-10k-2021-5RAQM4lYJ9aPY0D" TargetMode="External"/><Relationship Id="rId4" Type="http://schemas.openxmlformats.org/officeDocument/2006/relationships/hyperlink" Target="https://www.theentrypoi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Southerton Guns</cp:lastModifiedBy>
  <cp:revision>3</cp:revision>
  <dcterms:created xsi:type="dcterms:W3CDTF">2020-11-10T12:18:00Z</dcterms:created>
  <dcterms:modified xsi:type="dcterms:W3CDTF">2020-11-10T12:29:00Z</dcterms:modified>
</cp:coreProperties>
</file>